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0"/>
        <w:gridCol w:w="6406"/>
      </w:tblGrid>
      <w:tr w:rsidR="008160F9" w14:paraId="211FF798" w14:textId="77777777">
        <w:tc>
          <w:tcPr>
            <w:tcW w:w="2400" w:type="dxa"/>
            <w:tcBorders>
              <w:top w:val="none" w:sz="0" w:space="0" w:color="FFFFFF"/>
              <w:left w:val="none" w:sz="0" w:space="0" w:color="FFFFFF"/>
              <w:bottom w:val="none" w:sz="0" w:space="0" w:color="FFFFFF"/>
              <w:right w:val="none" w:sz="0" w:space="0" w:color="FFFFFF"/>
            </w:tcBorders>
            <w:shd w:val="clear" w:color="auto" w:fill="0D1B2A"/>
            <w:tcMar>
              <w:top w:w="220" w:type="dxa"/>
              <w:left w:w="200" w:type="dxa"/>
              <w:bottom w:w="220" w:type="dxa"/>
              <w:right w:w="200" w:type="dxa"/>
            </w:tcMar>
            <w:vAlign w:val="center"/>
          </w:tcPr>
          <w:p w14:paraId="333138BD" w14:textId="77777777" w:rsidR="008160F9" w:rsidRDefault="00000000">
            <w:pPr>
              <w:jc w:val="center"/>
            </w:pPr>
            <w:r>
              <w:rPr>
                <w:noProof/>
              </w:rPr>
              <w:drawing>
                <wp:inline distT="0" distB="0" distL="0" distR="0" wp14:anchorId="124427C0" wp14:editId="5BB59982">
                  <wp:extent cx="140970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409700" cy="600075"/>
                          </a:xfrm>
                          <a:prstGeom prst="rect">
                            <a:avLst/>
                          </a:prstGeom>
                        </pic:spPr>
                      </pic:pic>
                    </a:graphicData>
                  </a:graphic>
                </wp:inline>
              </w:drawing>
            </w:r>
          </w:p>
        </w:tc>
        <w:tc>
          <w:tcPr>
            <w:tcW w:w="6626" w:type="dxa"/>
            <w:tcBorders>
              <w:top w:val="none" w:sz="0" w:space="0" w:color="FFFFFF"/>
              <w:left w:val="none" w:sz="0" w:space="0" w:color="FFFFFF"/>
              <w:bottom w:val="none" w:sz="0" w:space="0" w:color="FFFFFF"/>
              <w:right w:val="none" w:sz="0" w:space="0" w:color="FFFFFF"/>
            </w:tcBorders>
            <w:shd w:val="clear" w:color="auto" w:fill="1077E8"/>
            <w:tcMar>
              <w:top w:w="220" w:type="dxa"/>
              <w:left w:w="300" w:type="dxa"/>
              <w:bottom w:w="220" w:type="dxa"/>
              <w:right w:w="200" w:type="dxa"/>
            </w:tcMar>
            <w:vAlign w:val="center"/>
          </w:tcPr>
          <w:p w14:paraId="025A6662" w14:textId="77777777" w:rsidR="008160F9" w:rsidRDefault="00000000">
            <w:r>
              <w:rPr>
                <w:b/>
                <w:bCs/>
                <w:color w:val="FFFFFF"/>
                <w:sz w:val="36"/>
                <w:szCs w:val="36"/>
              </w:rPr>
              <w:t>Expression of Interest</w:t>
            </w:r>
          </w:p>
          <w:p w14:paraId="61166829" w14:textId="10DF5962" w:rsidR="008160F9" w:rsidRDefault="00000000">
            <w:pPr>
              <w:spacing w:before="80"/>
            </w:pPr>
            <w:r>
              <w:rPr>
                <w:color w:val="D8F425"/>
                <w:sz w:val="22"/>
                <w:szCs w:val="22"/>
              </w:rPr>
              <w:t xml:space="preserve">Phase 2 </w:t>
            </w:r>
            <w:r w:rsidR="0085451E">
              <w:rPr>
                <w:color w:val="D8F425"/>
                <w:sz w:val="22"/>
                <w:szCs w:val="22"/>
              </w:rPr>
              <w:t>Community Builder</w:t>
            </w:r>
            <w:r>
              <w:rPr>
                <w:color w:val="D8F425"/>
                <w:sz w:val="22"/>
                <w:szCs w:val="22"/>
              </w:rPr>
              <w:t xml:space="preserve"> 2026–27</w:t>
            </w:r>
          </w:p>
          <w:p w14:paraId="33A6CD55" w14:textId="77777777" w:rsidR="008160F9" w:rsidRDefault="00000000">
            <w:pPr>
              <w:spacing w:before="60"/>
            </w:pPr>
            <w:r>
              <w:rPr>
                <w:color w:val="FFFFFF"/>
                <w:sz w:val="22"/>
                <w:szCs w:val="22"/>
              </w:rPr>
              <w:t>Identified Organisations</w:t>
            </w:r>
          </w:p>
        </w:tc>
      </w:tr>
    </w:tbl>
    <w:p w14:paraId="626A4128" w14:textId="77777777" w:rsidR="008160F9" w:rsidRDefault="008160F9">
      <w:pPr>
        <w:spacing w:before="220"/>
      </w:pPr>
    </w:p>
    <w:p w14:paraId="21528B8D" w14:textId="77777777" w:rsidR="008160F9" w:rsidRDefault="00000000">
      <w:pPr>
        <w:pStyle w:val="Heading1"/>
      </w:pPr>
      <w:r>
        <w:t>Introduction</w:t>
      </w:r>
    </w:p>
    <w:p w14:paraId="76C068E6" w14:textId="77777777" w:rsidR="008160F9" w:rsidRDefault="00000000">
      <w:pPr>
        <w:spacing w:before="60" w:after="80"/>
      </w:pPr>
      <w:r>
        <w:t>Play Their Way is a national movement committed to putting children at the heart of coaching. It exists to create environments where every child has a genuine voice, meaningful choices, and a journey through sport and physical activity that is truly theirs. Since its launch, Play Their Way has been building a community of coaches, organisations and partners who share this vision and are willing to challenge themselves to live it in practice.</w:t>
      </w:r>
    </w:p>
    <w:p w14:paraId="4E854719" w14:textId="77777777" w:rsidR="008160F9" w:rsidRDefault="008160F9">
      <w:pPr>
        <w:spacing w:before="60"/>
      </w:pPr>
    </w:p>
    <w:p w14:paraId="6A057A8C" w14:textId="77777777" w:rsidR="008160F9" w:rsidRDefault="00000000">
      <w:pPr>
        <w:spacing w:before="60" w:after="80"/>
      </w:pPr>
      <w:r>
        <w:t>Phase 2 of the programme runs from 2026 to 2027. It is designed to move beyond awareness and into embedded, lasting change: in coaching practice, in organisational culture, and in the systems and networks that shape how coaches develop. The programme works across four interconnected pillars: Identified Organisations, Regional Hubs, Child-First Changemakers and Thematic Clusters. Each plays a different role, and together they create the conditions for child-first coaching to take root and spread.</w:t>
      </w:r>
    </w:p>
    <w:p w14:paraId="6F3B3F59" w14:textId="77777777" w:rsidR="008160F9" w:rsidRDefault="008160F9">
      <w:pPr>
        <w:spacing w:before="60"/>
      </w:pPr>
    </w:p>
    <w:p w14:paraId="4EFA2827" w14:textId="77777777" w:rsidR="008160F9" w:rsidRDefault="00000000">
      <w:pPr>
        <w:spacing w:before="60" w:after="80"/>
      </w:pPr>
      <w:r>
        <w:t>This document is the expression of interest for organisations applying to become one of three Identified Organisations. This is the most intensive partnership in Phase 2. Where other programme partners contribute reach and breadth across their networks, Identified Organisations go deep: embedding Play Their Way principles within their culture, workforce and practice over 18 months. The goal is not to deliver a project alongside existing work, but to change how an organisation thinks and operates from the inside.</w:t>
      </w:r>
    </w:p>
    <w:p w14:paraId="6DE32C84" w14:textId="77777777" w:rsidR="008160F9" w:rsidRDefault="008160F9">
      <w:pPr>
        <w:spacing w:before="60"/>
      </w:pPr>
    </w:p>
    <w:p w14:paraId="3F2FC7AD" w14:textId="77777777" w:rsidR="008160F9" w:rsidRDefault="00000000">
      <w:pPr>
        <w:spacing w:before="60" w:after="80"/>
      </w:pPr>
      <w:r>
        <w:t>Central to this is the identification and development of Child-First Changemakers and Child-First Coaching Guides from within your own workforce. Child-First Changemakers are advocates for children’s rights in coaching, people whose influence extends to others and who carry the PTW message into conversations and spaces where it can create real change. Child-First Coaching Guides are embedded within your organisation and support coaches to develop and deepen their practice, building capacity that outlasts the funded period. Both roles will be developed alongside the PTW team. Changemakers will be part of The Spark, a shared Inspiration Programme that brings them together across all programme partners to explore new ideas with coaches, researchers and subject matter experts.</w:t>
      </w:r>
    </w:p>
    <w:p w14:paraId="270C1E20" w14:textId="77777777" w:rsidR="008160F9" w:rsidRDefault="008160F9">
      <w:pPr>
        <w:spacing w:before="60"/>
      </w:pPr>
    </w:p>
    <w:p w14:paraId="16EC8925" w14:textId="77777777" w:rsidR="008160F9" w:rsidRDefault="00000000">
      <w:pPr>
        <w:spacing w:before="60" w:after="80"/>
      </w:pPr>
      <w:r>
        <w:t>We want to work with organisations that are ready for this level of commitment and genuinely excited by it. If that is you, we look forward to hearing from you.</w:t>
      </w:r>
    </w:p>
    <w:p w14:paraId="0B5609EA" w14:textId="77777777" w:rsidR="008160F9" w:rsidRDefault="008160F9">
      <w:pPr>
        <w:spacing w:before="120"/>
      </w:pPr>
    </w:p>
    <w:p w14:paraId="7EC715B1" w14:textId="77777777" w:rsidR="008160F9" w:rsidRDefault="00000000">
      <w:pPr>
        <w:pStyle w:val="Heading1"/>
      </w:pPr>
      <w:r>
        <w:t>About this opportunity</w:t>
      </w:r>
    </w:p>
    <w:p w14:paraId="369836A4" w14:textId="77777777" w:rsidR="008160F9" w:rsidRDefault="00000000">
      <w:pPr>
        <w:spacing w:before="60" w:after="80"/>
      </w:pPr>
      <w:r>
        <w:t>We are inviting organisations to apply to become one of three Identified Organisations in Phase 2. This is an intensive, 18-month partnership that goes beyond project delivery. We are looking for organisations ready to embed Play Their Way principles within their culture, workforce and practice, and to play an active role in growing the next generation of child-first coaches through Child-First Changemakers and Child-First Coaching Guides.</w:t>
      </w:r>
    </w:p>
    <w:p w14:paraId="0874F77D" w14:textId="77777777" w:rsidR="008160F9" w:rsidRDefault="008160F9">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160F9" w14:paraId="69D37BF8"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0A473BF2" w14:textId="77777777" w:rsidR="008160F9" w:rsidRDefault="00000000">
            <w:r>
              <w:rPr>
                <w:b/>
                <w:bCs/>
                <w:color w:val="FFFFFF"/>
                <w:sz w:val="22"/>
                <w:szCs w:val="22"/>
              </w:rPr>
              <w:t>What this involves</w:t>
            </w:r>
          </w:p>
        </w:tc>
      </w:tr>
      <w:tr w:rsidR="008160F9" w14:paraId="673AE5E6"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7147B6C0" w14:textId="77777777" w:rsidR="008160F9" w:rsidRDefault="00000000">
            <w:pPr>
              <w:spacing w:before="40" w:after="60"/>
            </w:pPr>
            <w:r>
              <w:t>As an Identified Organisation you will:</w:t>
            </w:r>
          </w:p>
        </w:tc>
      </w:tr>
      <w:tr w:rsidR="008160F9" w14:paraId="67924C7A"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59929606" w14:textId="77777777" w:rsidR="008160F9" w:rsidRDefault="00000000">
            <w:pPr>
              <w:pStyle w:val="ListParagraph"/>
              <w:numPr>
                <w:ilvl w:val="0"/>
                <w:numId w:val="2"/>
              </w:numPr>
              <w:spacing w:before="60" w:after="60"/>
            </w:pPr>
            <w:r>
              <w:lastRenderedPageBreak/>
              <w:t>Be contracted to deliver a defined set of outcomes aligned to Play Their Way principles, with funding tied to those commitments as part of your contracted agreement.</w:t>
            </w:r>
          </w:p>
        </w:tc>
      </w:tr>
      <w:tr w:rsidR="008160F9" w14:paraId="2141C4B3"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728CDE87" w14:textId="77777777" w:rsidR="008160F9" w:rsidRDefault="00000000">
            <w:pPr>
              <w:pStyle w:val="ListParagraph"/>
              <w:numPr>
                <w:ilvl w:val="0"/>
                <w:numId w:val="2"/>
              </w:numPr>
              <w:spacing w:before="60" w:after="60"/>
            </w:pPr>
            <w:r>
              <w:t>Co-create a clearly defined PTW project grounded in your local context and the needs of the children you work with.</w:t>
            </w:r>
          </w:p>
        </w:tc>
      </w:tr>
      <w:tr w:rsidR="008160F9" w14:paraId="400F51FF"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7323D0D4" w14:textId="77777777" w:rsidR="008160F9" w:rsidRDefault="00000000">
            <w:pPr>
              <w:pStyle w:val="ListParagraph"/>
              <w:numPr>
                <w:ilvl w:val="0"/>
                <w:numId w:val="2"/>
              </w:numPr>
              <w:spacing w:before="60" w:after="60"/>
            </w:pPr>
            <w:r>
              <w:t>Participate in monthly reflective learning conversations with the PTW team.</w:t>
            </w:r>
          </w:p>
        </w:tc>
      </w:tr>
      <w:tr w:rsidR="008160F9" w14:paraId="1ABD048C"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26C97C94" w14:textId="77777777" w:rsidR="008160F9" w:rsidRDefault="00000000">
            <w:pPr>
              <w:pStyle w:val="ListParagraph"/>
              <w:numPr>
                <w:ilvl w:val="0"/>
                <w:numId w:val="2"/>
              </w:numPr>
              <w:spacing w:before="60" w:after="60"/>
            </w:pPr>
            <w:r>
              <w:t>Identify and sponsor Child-First Changemakers from within your workforce, backing them with the time, resource and genuine encouragement they need.</w:t>
            </w:r>
          </w:p>
        </w:tc>
      </w:tr>
      <w:tr w:rsidR="008160F9" w14:paraId="7E1E3C8C"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60642CF9" w14:textId="77777777" w:rsidR="008160F9" w:rsidRDefault="00000000">
            <w:pPr>
              <w:pStyle w:val="ListParagraph"/>
              <w:numPr>
                <w:ilvl w:val="0"/>
                <w:numId w:val="2"/>
              </w:numPr>
              <w:spacing w:before="60" w:after="60"/>
            </w:pPr>
            <w:r>
              <w:t>Identify and develop Child-First Coaching Guides from within your organisation, working alongside the PTW team to grow that capacity over the life of the programme.</w:t>
            </w:r>
          </w:p>
        </w:tc>
      </w:tr>
      <w:tr w:rsidR="008160F9" w14:paraId="1C2B9426"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6905BCDF" w14:textId="77777777" w:rsidR="008160F9" w:rsidRDefault="00000000">
            <w:pPr>
              <w:pStyle w:val="ListParagraph"/>
              <w:numPr>
                <w:ilvl w:val="0"/>
                <w:numId w:val="2"/>
              </w:numPr>
              <w:spacing w:before="60" w:after="60"/>
            </w:pPr>
            <w:r>
              <w:t>Share stories, insight and honest reflection with the wider PTW community, including what is hard, not just what works.</w:t>
            </w:r>
          </w:p>
        </w:tc>
      </w:tr>
    </w:tbl>
    <w:p w14:paraId="4EDF472D" w14:textId="77777777" w:rsidR="008160F9" w:rsidRDefault="008160F9">
      <w:pPr>
        <w:spacing w:before="160"/>
      </w:pPr>
    </w:p>
    <w:p w14:paraId="66BA6D3A" w14:textId="77777777" w:rsidR="008160F9" w:rsidRDefault="00000000">
      <w:pPr>
        <w:pStyle w:val="Heading1"/>
      </w:pPr>
      <w:r>
        <w:t>What we are looking for</w:t>
      </w:r>
    </w:p>
    <w:p w14:paraId="18FD28C8" w14:textId="77777777" w:rsidR="008160F9" w:rsidRDefault="00000000">
      <w:pPr>
        <w:spacing w:before="60" w:after="80"/>
      </w:pPr>
      <w:r>
        <w:t>We are not looking for the largest or most established organisations. We are looking for the right ones: organisations with genuine commitment to child-first coaching, the relational conditions to sustain this work, and the organisational will to make it last beyond the life of the programme.</w:t>
      </w:r>
    </w:p>
    <w:p w14:paraId="43124AE9" w14:textId="77777777" w:rsidR="008160F9" w:rsidRDefault="008160F9">
      <w:pPr>
        <w:spacing w:before="60"/>
      </w:pPr>
    </w:p>
    <w:p w14:paraId="2FD0A6B6" w14:textId="77777777" w:rsidR="008160F9" w:rsidRDefault="00000000">
      <w:pPr>
        <w:spacing w:before="60" w:after="80"/>
      </w:pPr>
      <w:r>
        <w:t>We are also looking for diversity across the three selected organisations, in terms of sport or activity, geography, the communities you work with, and the populations of children and young people you serve.</w:t>
      </w:r>
    </w:p>
    <w:p w14:paraId="72985454" w14:textId="77777777" w:rsidR="008160F9" w:rsidRDefault="008160F9">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160F9" w14:paraId="596A4CA1"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58E80DE7" w14:textId="77777777" w:rsidR="008160F9" w:rsidRDefault="00000000">
            <w:r>
              <w:rPr>
                <w:b/>
                <w:bCs/>
                <w:color w:val="FFFFFF"/>
                <w:sz w:val="22"/>
                <w:szCs w:val="22"/>
              </w:rPr>
              <w:t>Selection criteria</w:t>
            </w:r>
          </w:p>
        </w:tc>
      </w:tr>
      <w:tr w:rsidR="008160F9" w14:paraId="5943EE85"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5E0AA40A" w14:textId="77777777" w:rsidR="008160F9" w:rsidRDefault="00000000">
            <w:pPr>
              <w:spacing w:before="40" w:after="60"/>
            </w:pPr>
            <w:r>
              <w:t>Applications will be assessed against the following:</w:t>
            </w:r>
          </w:p>
        </w:tc>
      </w:tr>
      <w:tr w:rsidR="008160F9" w14:paraId="249D2059"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1E224AD2" w14:textId="7D8872B8" w:rsidR="008160F9" w:rsidRDefault="00B71E6D">
            <w:pPr>
              <w:pStyle w:val="ListParagraph"/>
              <w:numPr>
                <w:ilvl w:val="0"/>
                <w:numId w:val="2"/>
              </w:numPr>
              <w:spacing w:before="60" w:after="60"/>
            </w:pPr>
            <w:r w:rsidRPr="00B71E6D">
              <w:rPr>
                <w:b/>
                <w:bCs/>
              </w:rPr>
              <w:t>Alignment with PTW values.</w:t>
            </w:r>
            <w:r>
              <w:rPr>
                <w:b/>
                <w:bCs/>
              </w:rPr>
              <w:t xml:space="preserve"> </w:t>
            </w:r>
            <w:r w:rsidRPr="00B71E6D">
              <w:t>Evidence of an existing commitment to child-first coaching and a culture where children’s voices genuinely shape what you do.</w:t>
            </w:r>
            <w:r>
              <w:rPr>
                <w:b/>
                <w:bCs/>
              </w:rPr>
              <w:t xml:space="preserve"> </w:t>
            </w:r>
          </w:p>
        </w:tc>
      </w:tr>
      <w:tr w:rsidR="008160F9" w14:paraId="75C0A4A5"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3AEEC9CE" w14:textId="6BC144AC" w:rsidR="008160F9" w:rsidRDefault="00B71E6D">
            <w:pPr>
              <w:pStyle w:val="ListParagraph"/>
              <w:numPr>
                <w:ilvl w:val="0"/>
                <w:numId w:val="2"/>
              </w:numPr>
              <w:spacing w:before="60" w:after="60"/>
            </w:pPr>
            <w:r w:rsidRPr="00B71E6D">
              <w:rPr>
                <w:b/>
                <w:bCs/>
              </w:rPr>
              <w:t>Intentionality of project.</w:t>
            </w:r>
            <w:r>
              <w:rPr>
                <w:b/>
                <w:bCs/>
              </w:rPr>
              <w:t xml:space="preserve"> </w:t>
            </w:r>
            <w:r w:rsidRPr="00B71E6D">
              <w:t>A clear and considered vision for how PTW will deepen your practice, connecting meaningfully to your organisational priorities and development.</w:t>
            </w:r>
            <w:r>
              <w:rPr>
                <w:b/>
                <w:bCs/>
              </w:rPr>
              <w:t xml:space="preserve"> </w:t>
            </w:r>
          </w:p>
        </w:tc>
      </w:tr>
      <w:tr w:rsidR="008160F9" w14:paraId="1B670B3A"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7A7952B6" w14:textId="3E64F030" w:rsidR="008160F9" w:rsidRDefault="00B71E6D">
            <w:pPr>
              <w:pStyle w:val="ListParagraph"/>
              <w:numPr>
                <w:ilvl w:val="0"/>
                <w:numId w:val="2"/>
              </w:numPr>
              <w:spacing w:before="60" w:after="60"/>
            </w:pPr>
            <w:r w:rsidRPr="00B71E6D">
              <w:rPr>
                <w:b/>
                <w:bCs/>
              </w:rPr>
              <w:t>Proven commitment to integrating child voice.</w:t>
            </w:r>
            <w:r>
              <w:rPr>
                <w:b/>
                <w:bCs/>
              </w:rPr>
              <w:t xml:space="preserve"> </w:t>
            </w:r>
            <w:r w:rsidRPr="00B71E6D">
              <w:t>Demonstrated ability to place children’s experiences at the centre of design and delivery, ensuring children have genuine influence, not token participation.</w:t>
            </w:r>
            <w:r>
              <w:rPr>
                <w:b/>
                <w:bCs/>
              </w:rPr>
              <w:t xml:space="preserve"> </w:t>
            </w:r>
          </w:p>
        </w:tc>
      </w:tr>
      <w:tr w:rsidR="008160F9" w14:paraId="6D49A68F"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5B267454" w14:textId="3AA4E067" w:rsidR="008160F9" w:rsidRDefault="00B71E6D">
            <w:pPr>
              <w:pStyle w:val="ListParagraph"/>
              <w:numPr>
                <w:ilvl w:val="0"/>
                <w:numId w:val="2"/>
              </w:numPr>
              <w:spacing w:before="60" w:after="60"/>
            </w:pPr>
            <w:r w:rsidRPr="00B71E6D">
              <w:rPr>
                <w:b/>
                <w:bCs/>
              </w:rPr>
              <w:t>Ability to identify and develop Child-First Changemakers.</w:t>
            </w:r>
            <w:r>
              <w:rPr>
                <w:b/>
                <w:bCs/>
              </w:rPr>
              <w:t xml:space="preserve"> </w:t>
            </w:r>
            <w:r w:rsidRPr="00B71E6D">
              <w:t>Evidence that your workforce contains people with the qualities, credibility and commitment to advocate for children’s rights in and beyond their coaching environment.</w:t>
            </w:r>
            <w:r>
              <w:rPr>
                <w:b/>
                <w:bCs/>
              </w:rPr>
              <w:t xml:space="preserve"> </w:t>
            </w:r>
          </w:p>
        </w:tc>
      </w:tr>
      <w:tr w:rsidR="008160F9" w14:paraId="1ADCBAD5"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3D87B94E" w14:textId="4AFDE2B7" w:rsidR="008160F9" w:rsidRDefault="00B71E6D">
            <w:pPr>
              <w:pStyle w:val="ListParagraph"/>
              <w:numPr>
                <w:ilvl w:val="0"/>
                <w:numId w:val="2"/>
              </w:numPr>
              <w:spacing w:before="60" w:after="60"/>
            </w:pPr>
            <w:r w:rsidRPr="00B71E6D">
              <w:rPr>
                <w:b/>
                <w:bCs/>
              </w:rPr>
              <w:t>Ability to identify and develop Child-First Coaching Guides.</w:t>
            </w:r>
            <w:r>
              <w:rPr>
                <w:b/>
                <w:bCs/>
              </w:rPr>
              <w:t xml:space="preserve"> </w:t>
            </w:r>
            <w:r w:rsidRPr="00B71E6D">
              <w:t>Confidence that you have people within your organisation who can support coaches to broaden their understanding and application of child-first coaching, with a role that is embedded and sustainable.</w:t>
            </w:r>
            <w:r>
              <w:rPr>
                <w:b/>
                <w:bCs/>
              </w:rPr>
              <w:t xml:space="preserve"> </w:t>
            </w:r>
          </w:p>
        </w:tc>
      </w:tr>
      <w:tr w:rsidR="008160F9" w14:paraId="6DE9E28B"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20F83A86" w14:textId="33E65716" w:rsidR="008160F9" w:rsidRDefault="00B71E6D">
            <w:pPr>
              <w:pStyle w:val="ListParagraph"/>
              <w:numPr>
                <w:ilvl w:val="0"/>
                <w:numId w:val="2"/>
              </w:numPr>
              <w:spacing w:before="60" w:after="60"/>
            </w:pPr>
            <w:r w:rsidRPr="00B71E6D">
              <w:rPr>
                <w:b/>
                <w:bCs/>
              </w:rPr>
              <w:t>Commitment to tackling inequalities.</w:t>
            </w:r>
            <w:r>
              <w:rPr>
                <w:b/>
                <w:bCs/>
              </w:rPr>
              <w:t xml:space="preserve"> </w:t>
            </w:r>
            <w:r w:rsidRPr="00B71E6D">
              <w:t xml:space="preserve">A clear and active commitment to equity, equality, diversity and inclusion in your coaching workforce and the communities you </w:t>
            </w:r>
            <w:r w:rsidRPr="00B71E6D">
              <w:lastRenderedPageBreak/>
              <w:t>serve, proactively removing barriers to participation regardless of background, ability, gender, ethnicity, or other characteristics protected under the Equality Act 2010.</w:t>
            </w:r>
            <w:r>
              <w:rPr>
                <w:b/>
                <w:bCs/>
              </w:rPr>
              <w:t xml:space="preserve"> </w:t>
            </w:r>
          </w:p>
        </w:tc>
      </w:tr>
      <w:tr w:rsidR="008160F9" w14:paraId="1326B20A"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40A4F3B8" w14:textId="7473F731" w:rsidR="008160F9" w:rsidRDefault="00B71E6D">
            <w:pPr>
              <w:pStyle w:val="ListParagraph"/>
              <w:numPr>
                <w:ilvl w:val="0"/>
                <w:numId w:val="2"/>
              </w:numPr>
              <w:spacing w:before="60" w:after="60"/>
            </w:pPr>
            <w:r w:rsidRPr="00B71E6D">
              <w:rPr>
                <w:b/>
                <w:bCs/>
              </w:rPr>
              <w:lastRenderedPageBreak/>
              <w:t>Sustainability beyond the programme.</w:t>
            </w:r>
            <w:r>
              <w:rPr>
                <w:b/>
                <w:bCs/>
              </w:rPr>
              <w:t xml:space="preserve"> </w:t>
            </w:r>
            <w:r w:rsidRPr="00B71E6D">
              <w:t>A credible plan for how PTW principles will continue to shape your culture and workforce after the funded period ends.</w:t>
            </w:r>
            <w:r>
              <w:rPr>
                <w:b/>
                <w:bCs/>
              </w:rPr>
              <w:t xml:space="preserve"> </w:t>
            </w:r>
          </w:p>
        </w:tc>
      </w:tr>
      <w:tr w:rsidR="008160F9" w14:paraId="7263BAAE"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4E88D517" w14:textId="6CAC65CC" w:rsidR="008160F9" w:rsidRDefault="00B71E6D">
            <w:pPr>
              <w:pStyle w:val="ListParagraph"/>
              <w:numPr>
                <w:ilvl w:val="0"/>
                <w:numId w:val="2"/>
              </w:numPr>
              <w:spacing w:before="60" w:after="60"/>
            </w:pPr>
            <w:r w:rsidRPr="00B71E6D">
              <w:rPr>
                <w:b/>
                <w:bCs/>
              </w:rPr>
              <w:t>Contribution to shared learning.</w:t>
            </w:r>
            <w:r>
              <w:rPr>
                <w:b/>
                <w:bCs/>
              </w:rPr>
              <w:t xml:space="preserve"> </w:t>
            </w:r>
            <w:r w:rsidRPr="00B71E6D">
              <w:t>Willingness to share stories, insight and honest reflection with the wider PTW community, including what is hard, not just what works.</w:t>
            </w:r>
            <w:r>
              <w:rPr>
                <w:b/>
                <w:bCs/>
              </w:rPr>
              <w:t xml:space="preserve"> </w:t>
            </w:r>
          </w:p>
        </w:tc>
      </w:tr>
    </w:tbl>
    <w:p w14:paraId="76FD918E" w14:textId="77777777" w:rsidR="008160F9" w:rsidRDefault="00000000">
      <w:r>
        <w:br w:type="page"/>
      </w:r>
    </w:p>
    <w:p w14:paraId="78C5E773" w14:textId="77777777" w:rsidR="008160F9" w:rsidRDefault="00000000">
      <w:pPr>
        <w:pStyle w:val="Heading1"/>
      </w:pPr>
      <w:r>
        <w:lastRenderedPageBreak/>
        <w:t>Section A: About your organisation</w:t>
      </w:r>
    </w:p>
    <w:p w14:paraId="5B4D1226" w14:textId="77777777" w:rsidR="008160F9" w:rsidRDefault="00000000">
      <w:pPr>
        <w:spacing w:before="60" w:after="80"/>
      </w:pPr>
      <w:r>
        <w:t>Please include the following information at the start of your submission document.</w:t>
      </w:r>
    </w:p>
    <w:p w14:paraId="36BE20E2" w14:textId="77777777" w:rsidR="008160F9" w:rsidRDefault="008160F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9"/>
        <w:gridCol w:w="5777"/>
      </w:tblGrid>
      <w:tr w:rsidR="008160F9" w14:paraId="6A828E3C" w14:textId="77777777">
        <w:tc>
          <w:tcPr>
            <w:tcW w:w="3249"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37005937" w14:textId="77777777" w:rsidR="008160F9" w:rsidRDefault="00000000">
            <w:r>
              <w:rPr>
                <w:b/>
                <w:bCs/>
                <w:sz w:val="20"/>
                <w:szCs w:val="20"/>
              </w:rPr>
              <w:t>Organisation name</w:t>
            </w:r>
          </w:p>
        </w:tc>
        <w:tc>
          <w:tcPr>
            <w:tcW w:w="5776" w:type="dxa"/>
            <w:tcBorders>
              <w:top w:val="single" w:sz="1" w:space="0" w:color="D8DDE6"/>
              <w:left w:val="single" w:sz="1" w:space="0" w:color="D8DDE6"/>
              <w:bottom w:val="single" w:sz="1" w:space="0" w:color="D8DDE6"/>
              <w:right w:val="single" w:sz="1" w:space="0" w:color="D8DDE6"/>
            </w:tcBorders>
            <w:shd w:val="clear" w:color="auto" w:fill="FFFFFF"/>
            <w:tcMar>
              <w:top w:w="100" w:type="dxa"/>
              <w:left w:w="140" w:type="dxa"/>
              <w:bottom w:w="100" w:type="dxa"/>
              <w:right w:w="140" w:type="dxa"/>
            </w:tcMar>
          </w:tcPr>
          <w:p w14:paraId="236B6807" w14:textId="77777777" w:rsidR="008160F9" w:rsidRDefault="008160F9"/>
        </w:tc>
      </w:tr>
    </w:tbl>
    <w:p w14:paraId="2D978EC1" w14:textId="77777777" w:rsidR="008160F9" w:rsidRDefault="008160F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9"/>
        <w:gridCol w:w="5777"/>
      </w:tblGrid>
      <w:tr w:rsidR="008160F9" w14:paraId="3AE53168" w14:textId="77777777">
        <w:tc>
          <w:tcPr>
            <w:tcW w:w="3249"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2A4C5EBA" w14:textId="77777777" w:rsidR="008160F9" w:rsidRDefault="00000000">
            <w:r>
              <w:rPr>
                <w:b/>
                <w:bCs/>
                <w:sz w:val="20"/>
                <w:szCs w:val="20"/>
              </w:rPr>
              <w:t>Main contact name</w:t>
            </w:r>
          </w:p>
        </w:tc>
        <w:tc>
          <w:tcPr>
            <w:tcW w:w="5776" w:type="dxa"/>
            <w:tcBorders>
              <w:top w:val="single" w:sz="1" w:space="0" w:color="D8DDE6"/>
              <w:left w:val="single" w:sz="1" w:space="0" w:color="D8DDE6"/>
              <w:bottom w:val="single" w:sz="1" w:space="0" w:color="D8DDE6"/>
              <w:right w:val="single" w:sz="1" w:space="0" w:color="D8DDE6"/>
            </w:tcBorders>
            <w:shd w:val="clear" w:color="auto" w:fill="FFFFFF"/>
            <w:tcMar>
              <w:top w:w="100" w:type="dxa"/>
              <w:left w:w="140" w:type="dxa"/>
              <w:bottom w:w="100" w:type="dxa"/>
              <w:right w:w="140" w:type="dxa"/>
            </w:tcMar>
          </w:tcPr>
          <w:p w14:paraId="4EDACC87" w14:textId="77777777" w:rsidR="008160F9" w:rsidRDefault="008160F9"/>
        </w:tc>
      </w:tr>
    </w:tbl>
    <w:p w14:paraId="05A53EDF" w14:textId="77777777" w:rsidR="008160F9" w:rsidRDefault="008160F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9"/>
        <w:gridCol w:w="5777"/>
      </w:tblGrid>
      <w:tr w:rsidR="008160F9" w14:paraId="57C208CA" w14:textId="77777777">
        <w:tc>
          <w:tcPr>
            <w:tcW w:w="3249"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2F69AD8E" w14:textId="77777777" w:rsidR="008160F9" w:rsidRDefault="00000000">
            <w:r>
              <w:rPr>
                <w:b/>
                <w:bCs/>
                <w:sz w:val="20"/>
                <w:szCs w:val="20"/>
              </w:rPr>
              <w:t>Role / job title</w:t>
            </w:r>
          </w:p>
        </w:tc>
        <w:tc>
          <w:tcPr>
            <w:tcW w:w="5776" w:type="dxa"/>
            <w:tcBorders>
              <w:top w:val="single" w:sz="1" w:space="0" w:color="D8DDE6"/>
              <w:left w:val="single" w:sz="1" w:space="0" w:color="D8DDE6"/>
              <w:bottom w:val="single" w:sz="1" w:space="0" w:color="D8DDE6"/>
              <w:right w:val="single" w:sz="1" w:space="0" w:color="D8DDE6"/>
            </w:tcBorders>
            <w:shd w:val="clear" w:color="auto" w:fill="FFFFFF"/>
            <w:tcMar>
              <w:top w:w="100" w:type="dxa"/>
              <w:left w:w="140" w:type="dxa"/>
              <w:bottom w:w="100" w:type="dxa"/>
              <w:right w:w="140" w:type="dxa"/>
            </w:tcMar>
          </w:tcPr>
          <w:p w14:paraId="0433F170" w14:textId="77777777" w:rsidR="008160F9" w:rsidRDefault="008160F9"/>
        </w:tc>
      </w:tr>
    </w:tbl>
    <w:p w14:paraId="49D80293" w14:textId="77777777" w:rsidR="008160F9" w:rsidRDefault="008160F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9"/>
        <w:gridCol w:w="5777"/>
      </w:tblGrid>
      <w:tr w:rsidR="008160F9" w14:paraId="60897B37" w14:textId="77777777">
        <w:tc>
          <w:tcPr>
            <w:tcW w:w="3249"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7EE7AF65" w14:textId="77777777" w:rsidR="008160F9" w:rsidRDefault="00000000">
            <w:r>
              <w:rPr>
                <w:b/>
                <w:bCs/>
                <w:sz w:val="20"/>
                <w:szCs w:val="20"/>
              </w:rPr>
              <w:t>Email address</w:t>
            </w:r>
          </w:p>
        </w:tc>
        <w:tc>
          <w:tcPr>
            <w:tcW w:w="5776" w:type="dxa"/>
            <w:tcBorders>
              <w:top w:val="single" w:sz="1" w:space="0" w:color="D8DDE6"/>
              <w:left w:val="single" w:sz="1" w:space="0" w:color="D8DDE6"/>
              <w:bottom w:val="single" w:sz="1" w:space="0" w:color="D8DDE6"/>
              <w:right w:val="single" w:sz="1" w:space="0" w:color="D8DDE6"/>
            </w:tcBorders>
            <w:shd w:val="clear" w:color="auto" w:fill="FFFFFF"/>
            <w:tcMar>
              <w:top w:w="100" w:type="dxa"/>
              <w:left w:w="140" w:type="dxa"/>
              <w:bottom w:w="100" w:type="dxa"/>
              <w:right w:w="140" w:type="dxa"/>
            </w:tcMar>
          </w:tcPr>
          <w:p w14:paraId="1940A869" w14:textId="77777777" w:rsidR="008160F9" w:rsidRDefault="008160F9"/>
        </w:tc>
      </w:tr>
    </w:tbl>
    <w:p w14:paraId="1548DA3B" w14:textId="77777777" w:rsidR="008160F9" w:rsidRDefault="008160F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9"/>
        <w:gridCol w:w="5777"/>
      </w:tblGrid>
      <w:tr w:rsidR="008160F9" w14:paraId="29385238" w14:textId="77777777">
        <w:tc>
          <w:tcPr>
            <w:tcW w:w="3249"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26E8B678" w14:textId="77777777" w:rsidR="008160F9" w:rsidRDefault="00000000">
            <w:r>
              <w:rPr>
                <w:b/>
                <w:bCs/>
                <w:sz w:val="20"/>
                <w:szCs w:val="20"/>
              </w:rPr>
              <w:t>Sport / activity area</w:t>
            </w:r>
          </w:p>
        </w:tc>
        <w:tc>
          <w:tcPr>
            <w:tcW w:w="5776" w:type="dxa"/>
            <w:tcBorders>
              <w:top w:val="single" w:sz="1" w:space="0" w:color="D8DDE6"/>
              <w:left w:val="single" w:sz="1" w:space="0" w:color="D8DDE6"/>
              <w:bottom w:val="single" w:sz="1" w:space="0" w:color="D8DDE6"/>
              <w:right w:val="single" w:sz="1" w:space="0" w:color="D8DDE6"/>
            </w:tcBorders>
            <w:shd w:val="clear" w:color="auto" w:fill="FFFFFF"/>
            <w:tcMar>
              <w:top w:w="100" w:type="dxa"/>
              <w:left w:w="140" w:type="dxa"/>
              <w:bottom w:w="100" w:type="dxa"/>
              <w:right w:w="140" w:type="dxa"/>
            </w:tcMar>
          </w:tcPr>
          <w:p w14:paraId="48ACD370" w14:textId="77777777" w:rsidR="008160F9" w:rsidRDefault="008160F9"/>
        </w:tc>
      </w:tr>
    </w:tbl>
    <w:p w14:paraId="70B702B6" w14:textId="77777777" w:rsidR="008160F9" w:rsidRDefault="008160F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9"/>
        <w:gridCol w:w="5777"/>
      </w:tblGrid>
      <w:tr w:rsidR="008160F9" w14:paraId="0A221D97" w14:textId="77777777">
        <w:tc>
          <w:tcPr>
            <w:tcW w:w="3249"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37EFEE30" w14:textId="77777777" w:rsidR="008160F9" w:rsidRDefault="00000000">
            <w:r>
              <w:rPr>
                <w:b/>
                <w:bCs/>
                <w:sz w:val="20"/>
                <w:szCs w:val="20"/>
              </w:rPr>
              <w:t>Region / location</w:t>
            </w:r>
          </w:p>
        </w:tc>
        <w:tc>
          <w:tcPr>
            <w:tcW w:w="5776" w:type="dxa"/>
            <w:tcBorders>
              <w:top w:val="single" w:sz="1" w:space="0" w:color="D8DDE6"/>
              <w:left w:val="single" w:sz="1" w:space="0" w:color="D8DDE6"/>
              <w:bottom w:val="single" w:sz="1" w:space="0" w:color="D8DDE6"/>
              <w:right w:val="single" w:sz="1" w:space="0" w:color="D8DDE6"/>
            </w:tcBorders>
            <w:shd w:val="clear" w:color="auto" w:fill="FFFFFF"/>
            <w:tcMar>
              <w:top w:w="100" w:type="dxa"/>
              <w:left w:w="140" w:type="dxa"/>
              <w:bottom w:w="100" w:type="dxa"/>
              <w:right w:w="140" w:type="dxa"/>
            </w:tcMar>
          </w:tcPr>
          <w:p w14:paraId="0A917AD6" w14:textId="77777777" w:rsidR="008160F9" w:rsidRDefault="008160F9"/>
        </w:tc>
      </w:tr>
    </w:tbl>
    <w:p w14:paraId="59D5E606" w14:textId="77777777" w:rsidR="008160F9" w:rsidRDefault="008160F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9"/>
        <w:gridCol w:w="5777"/>
      </w:tblGrid>
      <w:tr w:rsidR="008160F9" w14:paraId="13E84DDC" w14:textId="77777777">
        <w:tc>
          <w:tcPr>
            <w:tcW w:w="3249"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7DE6488C" w14:textId="77777777" w:rsidR="008160F9" w:rsidRDefault="00000000">
            <w:r>
              <w:rPr>
                <w:b/>
                <w:bCs/>
                <w:sz w:val="20"/>
                <w:szCs w:val="20"/>
              </w:rPr>
              <w:t>Approximate number of coaches in your workforce</w:t>
            </w:r>
          </w:p>
        </w:tc>
        <w:tc>
          <w:tcPr>
            <w:tcW w:w="5776" w:type="dxa"/>
            <w:tcBorders>
              <w:top w:val="single" w:sz="1" w:space="0" w:color="D8DDE6"/>
              <w:left w:val="single" w:sz="1" w:space="0" w:color="D8DDE6"/>
              <w:bottom w:val="single" w:sz="1" w:space="0" w:color="D8DDE6"/>
              <w:right w:val="single" w:sz="1" w:space="0" w:color="D8DDE6"/>
            </w:tcBorders>
            <w:shd w:val="clear" w:color="auto" w:fill="FFFFFF"/>
            <w:tcMar>
              <w:top w:w="100" w:type="dxa"/>
              <w:left w:w="140" w:type="dxa"/>
              <w:bottom w:w="100" w:type="dxa"/>
              <w:right w:w="140" w:type="dxa"/>
            </w:tcMar>
          </w:tcPr>
          <w:p w14:paraId="067A10EF" w14:textId="77777777" w:rsidR="008160F9" w:rsidRDefault="008160F9"/>
        </w:tc>
      </w:tr>
    </w:tbl>
    <w:p w14:paraId="51FFAAC4" w14:textId="77777777" w:rsidR="008160F9" w:rsidRDefault="008160F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9"/>
        <w:gridCol w:w="5777"/>
      </w:tblGrid>
      <w:tr w:rsidR="008160F9" w14:paraId="0903C2D5" w14:textId="77777777">
        <w:tc>
          <w:tcPr>
            <w:tcW w:w="3249"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584703BC" w14:textId="77777777" w:rsidR="008160F9" w:rsidRDefault="00000000">
            <w:r>
              <w:rPr>
                <w:b/>
                <w:bCs/>
                <w:sz w:val="20"/>
                <w:szCs w:val="20"/>
              </w:rPr>
              <w:t>Approximate number of children and young people you work with per week</w:t>
            </w:r>
          </w:p>
        </w:tc>
        <w:tc>
          <w:tcPr>
            <w:tcW w:w="5776" w:type="dxa"/>
            <w:tcBorders>
              <w:top w:val="single" w:sz="1" w:space="0" w:color="D8DDE6"/>
              <w:left w:val="single" w:sz="1" w:space="0" w:color="D8DDE6"/>
              <w:bottom w:val="single" w:sz="1" w:space="0" w:color="D8DDE6"/>
              <w:right w:val="single" w:sz="1" w:space="0" w:color="D8DDE6"/>
            </w:tcBorders>
            <w:shd w:val="clear" w:color="auto" w:fill="FFFFFF"/>
            <w:tcMar>
              <w:top w:w="100" w:type="dxa"/>
              <w:left w:w="140" w:type="dxa"/>
              <w:bottom w:w="100" w:type="dxa"/>
              <w:right w:w="140" w:type="dxa"/>
            </w:tcMar>
          </w:tcPr>
          <w:p w14:paraId="376717AB" w14:textId="77777777" w:rsidR="008160F9" w:rsidRDefault="008160F9"/>
        </w:tc>
      </w:tr>
    </w:tbl>
    <w:p w14:paraId="70561255" w14:textId="77777777" w:rsidR="008160F9" w:rsidRDefault="008160F9">
      <w:pPr>
        <w:spacing w:before="60"/>
      </w:pPr>
    </w:p>
    <w:p w14:paraId="310A467C" w14:textId="77777777" w:rsidR="008160F9" w:rsidRDefault="008160F9">
      <w:pPr>
        <w:pBdr>
          <w:bottom w:val="single" w:sz="6" w:space="1" w:color="1077E8"/>
        </w:pBdr>
        <w:spacing w:before="200" w:after="200"/>
      </w:pPr>
    </w:p>
    <w:p w14:paraId="723EC368" w14:textId="77777777" w:rsidR="008160F9" w:rsidRDefault="00000000">
      <w:pPr>
        <w:pStyle w:val="Heading1"/>
      </w:pPr>
      <w:r>
        <w:t>How to submit your application</w:t>
      </w:r>
    </w:p>
    <w:p w14:paraId="6CDB6E1B" w14:textId="77777777" w:rsidR="008160F9" w:rsidRDefault="00000000">
      <w:pPr>
        <w:spacing w:before="60" w:after="80"/>
      </w:pPr>
      <w:r>
        <w:t>We want to hear from you in your own voice. Rather than completing a form, we are inviting you to submit your application as your own document, in whatever format best reflects how you think and communicate. That might be a written proposal, a presentation, a short report, or something else entirely. What matters is that your submission is honest, considered and genuinely yours.</w:t>
      </w:r>
    </w:p>
    <w:p w14:paraId="391BEF48" w14:textId="77777777" w:rsidR="008160F9" w:rsidRDefault="008160F9">
      <w:pPr>
        <w:spacing w:before="60"/>
      </w:pPr>
    </w:p>
    <w:p w14:paraId="7FB75F2A" w14:textId="77777777" w:rsidR="008160F9" w:rsidRDefault="00000000">
      <w:pPr>
        <w:spacing w:before="60" w:after="80"/>
      </w:pPr>
      <w:r>
        <w:t>Your submission should address the questions set out in the guidance below. It should be no longer than three pages of A4, or an equivalent in your chosen format. You do not need to answer the questions in order, or treat them as a rigid structure. Use them as prompts to help you tell us what we need to know.</w:t>
      </w:r>
    </w:p>
    <w:p w14:paraId="38CACF6F" w14:textId="77777777" w:rsidR="008160F9" w:rsidRDefault="008160F9">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160F9" w14:paraId="191B261B"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5784B4DB" w14:textId="77777777" w:rsidR="008160F9" w:rsidRDefault="00000000">
            <w:r>
              <w:rPr>
                <w:b/>
                <w:bCs/>
                <w:color w:val="FFFFFF"/>
                <w:sz w:val="22"/>
                <w:szCs w:val="22"/>
              </w:rPr>
              <w:t>What to send</w:t>
            </w:r>
          </w:p>
        </w:tc>
      </w:tr>
      <w:tr w:rsidR="008160F9" w14:paraId="06E346D6"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4191868B" w14:textId="77777777" w:rsidR="008160F9" w:rsidRDefault="00000000">
            <w:pPr>
              <w:spacing w:before="40" w:after="60"/>
            </w:pPr>
            <w:r>
              <w:t>Please send the following by email to info@playtheirway.org by 31 May 2026:</w:t>
            </w:r>
          </w:p>
        </w:tc>
      </w:tr>
      <w:tr w:rsidR="008160F9" w14:paraId="0ABCD3C8"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58212608" w14:textId="77777777" w:rsidR="008160F9" w:rsidRDefault="00000000">
            <w:pPr>
              <w:pStyle w:val="ListParagraph"/>
              <w:numPr>
                <w:ilvl w:val="0"/>
                <w:numId w:val="2"/>
              </w:numPr>
              <w:spacing w:before="60" w:after="60"/>
            </w:pPr>
            <w:r>
              <w:t>Your submission document, maximum three pages of A4 or equivalent, addressing the questions in the guidance below, with the Section A information included at the start.</w:t>
            </w:r>
          </w:p>
        </w:tc>
      </w:tr>
    </w:tbl>
    <w:p w14:paraId="09154F17" w14:textId="77777777" w:rsidR="008160F9" w:rsidRDefault="008160F9">
      <w:pPr>
        <w:spacing w:before="160"/>
      </w:pPr>
    </w:p>
    <w:p w14:paraId="1187D803" w14:textId="77777777" w:rsidR="008160F9" w:rsidRDefault="00000000">
      <w:r>
        <w:br w:type="page"/>
      </w:r>
    </w:p>
    <w:p w14:paraId="2376967A" w14:textId="77777777" w:rsidR="008160F9" w:rsidRDefault="00000000">
      <w:pPr>
        <w:pStyle w:val="Heading1"/>
      </w:pPr>
      <w:r>
        <w:lastRenderedPageBreak/>
        <w:t>Submission guidance</w:t>
      </w:r>
    </w:p>
    <w:p w14:paraId="17778051" w14:textId="77777777" w:rsidR="008160F9" w:rsidRDefault="00000000">
      <w:pPr>
        <w:spacing w:before="60" w:after="80"/>
      </w:pPr>
      <w:r>
        <w:t>The following questions are designed to help you shape your submission. You do not need to answer each one individually or follow this structure exactly. They are prompts, not a template. Read through all of them before you begin, and let them inform a response that feels authentic to your organisation.</w:t>
      </w:r>
    </w:p>
    <w:p w14:paraId="5E826D87" w14:textId="77777777" w:rsidR="008160F9" w:rsidRDefault="008160F9">
      <w:pPr>
        <w:spacing w:before="120"/>
      </w:pPr>
    </w:p>
    <w:p w14:paraId="4CB0C688" w14:textId="77777777" w:rsidR="008160F9" w:rsidRDefault="00000000">
      <w:pPr>
        <w:pStyle w:val="Heading2"/>
      </w:pPr>
      <w:r>
        <w:t>Your relationship with Play Their Way</w:t>
      </w:r>
    </w:p>
    <w:p w14:paraId="34BD3E3A" w14:textId="77777777" w:rsidR="008160F9" w:rsidRDefault="00000000">
      <w:pPr>
        <w:spacing w:before="60" w:after="80"/>
      </w:pPr>
      <w:r>
        <w:t>We want to understand where your organisation is starting from, honestly, not in a polished way. We are interested in what you genuinely believe about child-first coaching and what has drawn you to this opportunity.</w:t>
      </w:r>
    </w:p>
    <w:p w14:paraId="5B090359" w14:textId="77777777" w:rsidR="008160F9" w:rsidRDefault="008160F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160F9" w14:paraId="347CFA9B"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03D243BA" w14:textId="77777777" w:rsidR="008160F9" w:rsidRDefault="00000000">
            <w:r>
              <w:rPr>
                <w:b/>
                <w:bCs/>
                <w:color w:val="D8F425"/>
              </w:rPr>
              <w:t xml:space="preserve">Q1.  </w:t>
            </w:r>
            <w:r>
              <w:rPr>
                <w:b/>
                <w:bCs/>
                <w:color w:val="FFFFFF"/>
              </w:rPr>
              <w:t>Tell us about your existing commitment to child-first coaching.</w:t>
            </w:r>
          </w:p>
        </w:tc>
      </w:tr>
      <w:tr w:rsidR="008160F9" w14:paraId="52709622"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39A6E373" w14:textId="77777777" w:rsidR="008160F9" w:rsidRDefault="00000000">
            <w:r>
              <w:rPr>
                <w:i/>
                <w:iCs/>
                <w:sz w:val="20"/>
                <w:szCs w:val="20"/>
              </w:rPr>
              <w:t>This does not need to be formal or polished. We are interested in what you genuinely believe and how that shows up in practice, in your sessions, your conversations and your decisions day to day.</w:t>
            </w:r>
          </w:p>
        </w:tc>
      </w:tr>
    </w:tbl>
    <w:p w14:paraId="443C6AA5" w14:textId="77777777" w:rsidR="008160F9" w:rsidRDefault="008160F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160F9" w14:paraId="51513470"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5CD4230B" w14:textId="77777777" w:rsidR="008160F9" w:rsidRDefault="00000000">
            <w:r>
              <w:rPr>
                <w:b/>
                <w:bCs/>
                <w:color w:val="D8F425"/>
              </w:rPr>
              <w:t xml:space="preserve">Q2.  </w:t>
            </w:r>
            <w:r>
              <w:rPr>
                <w:b/>
                <w:bCs/>
                <w:color w:val="FFFFFF"/>
              </w:rPr>
              <w:t>What has your experience of Play Their Way been so far, if any?</w:t>
            </w:r>
          </w:p>
        </w:tc>
      </w:tr>
      <w:tr w:rsidR="008160F9" w14:paraId="72F15C65"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3355858E" w14:textId="77777777" w:rsidR="008160F9" w:rsidRDefault="00000000">
            <w:r>
              <w:rPr>
                <w:i/>
                <w:iCs/>
                <w:sz w:val="20"/>
                <w:szCs w:val="20"/>
              </w:rPr>
              <w:t>Have you engaged with PTW previously through events, networks, materials or conversations? What has resonated, and what questions do you still have? If you have had no previous contact with PTW, tell us what drew you here.</w:t>
            </w:r>
          </w:p>
        </w:tc>
      </w:tr>
    </w:tbl>
    <w:p w14:paraId="3072774B" w14:textId="77777777" w:rsidR="008160F9" w:rsidRDefault="008160F9">
      <w:pPr>
        <w:spacing w:before="120"/>
      </w:pPr>
    </w:p>
    <w:p w14:paraId="3257419A" w14:textId="77777777" w:rsidR="008160F9" w:rsidRDefault="00000000">
      <w:pPr>
        <w:pStyle w:val="Heading2"/>
      </w:pPr>
      <w:r>
        <w:t>Your project vision</w:t>
      </w:r>
    </w:p>
    <w:p w14:paraId="587C841D" w14:textId="77777777" w:rsidR="008160F9" w:rsidRDefault="00000000">
      <w:pPr>
        <w:spacing w:before="60" w:after="80"/>
      </w:pPr>
      <w:r>
        <w:t>This is the most important part of your submission. We want to understand what you are trying to change, why it matters, and how you will make it real. We are not asking for a detailed project plan. We are asking you to think out loud about what embedding PTW would genuinely mean for your organisation over 18 months.</w:t>
      </w:r>
    </w:p>
    <w:p w14:paraId="3BE53E34" w14:textId="77777777" w:rsidR="008160F9" w:rsidRDefault="008160F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160F9" w14:paraId="072C177C"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6490196B" w14:textId="77777777" w:rsidR="008160F9" w:rsidRDefault="00000000">
            <w:r>
              <w:rPr>
                <w:b/>
                <w:bCs/>
                <w:color w:val="D8F425"/>
              </w:rPr>
              <w:t xml:space="preserve">Q3.  </w:t>
            </w:r>
            <w:r>
              <w:rPr>
                <w:b/>
                <w:bCs/>
                <w:color w:val="FFFFFF"/>
              </w:rPr>
              <w:t>What is your vision for how Play Their Way will develop and deepen your organisation’s practice?</w:t>
            </w:r>
          </w:p>
        </w:tc>
      </w:tr>
      <w:tr w:rsidR="008160F9" w14:paraId="70A4CA69"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418D9BF5" w14:textId="77777777" w:rsidR="008160F9" w:rsidRDefault="00000000">
            <w:r>
              <w:rPr>
                <w:i/>
                <w:iCs/>
                <w:sz w:val="20"/>
                <w:szCs w:val="20"/>
              </w:rPr>
              <w:t>What would it mean to genuinely embed PTW principles in your coaching environments, your workforce development, and the culture around your children and young people? How does this connect to where your organisation is already heading?</w:t>
            </w:r>
          </w:p>
        </w:tc>
      </w:tr>
    </w:tbl>
    <w:p w14:paraId="7CF61820" w14:textId="77777777" w:rsidR="008160F9" w:rsidRDefault="008160F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160F9" w14:paraId="480CC0E7"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080878BE" w14:textId="77777777" w:rsidR="008160F9" w:rsidRDefault="00000000">
            <w:r>
              <w:rPr>
                <w:b/>
                <w:bCs/>
                <w:color w:val="D8F425"/>
              </w:rPr>
              <w:t xml:space="preserve">Q4.  </w:t>
            </w:r>
            <w:r>
              <w:rPr>
                <w:b/>
                <w:bCs/>
                <w:color w:val="FFFFFF"/>
              </w:rPr>
              <w:t>How will you integrate child voice into the design and delivery of your PTW project?</w:t>
            </w:r>
          </w:p>
        </w:tc>
      </w:tr>
      <w:tr w:rsidR="008160F9" w14:paraId="43397A9F"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2C513A62" w14:textId="77777777" w:rsidR="008160F9" w:rsidRDefault="00000000">
            <w:r>
              <w:rPr>
                <w:i/>
                <w:iCs/>
                <w:sz w:val="20"/>
                <w:szCs w:val="20"/>
              </w:rPr>
              <w:t>Tell us how children and young people in your organisation will genuinely shape what you do, not as a token gesture but as an active part of how you design, reflect and learn.</w:t>
            </w:r>
          </w:p>
        </w:tc>
      </w:tr>
    </w:tbl>
    <w:p w14:paraId="0F22085F" w14:textId="77777777" w:rsidR="008160F9" w:rsidRDefault="008160F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160F9" w14:paraId="6D4F53FE"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27A7D97D" w14:textId="77777777" w:rsidR="008160F9" w:rsidRDefault="00000000">
            <w:r>
              <w:rPr>
                <w:b/>
                <w:bCs/>
                <w:color w:val="D8F425"/>
              </w:rPr>
              <w:t xml:space="preserve">Q5.  </w:t>
            </w:r>
            <w:r>
              <w:rPr>
                <w:b/>
                <w:bCs/>
                <w:color w:val="FFFFFF"/>
              </w:rPr>
              <w:t>How does this work connect to your wider organisational development priorities, including your commitment to tackling inequalities?</w:t>
            </w:r>
          </w:p>
        </w:tc>
      </w:tr>
      <w:tr w:rsidR="008160F9" w14:paraId="60AF5FAC"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17563156" w14:textId="77777777" w:rsidR="008160F9" w:rsidRDefault="00000000">
            <w:r>
              <w:rPr>
                <w:i/>
                <w:iCs/>
                <w:sz w:val="20"/>
                <w:szCs w:val="20"/>
              </w:rPr>
              <w:t>How does embedding PTW fit within your organisation’s broader ambitions for your workforce, your culture and your communities? Tell us about your approach to equity, equality, diversity and inclusion, and how PTW connects to that work.</w:t>
            </w:r>
          </w:p>
        </w:tc>
      </w:tr>
    </w:tbl>
    <w:p w14:paraId="42F62280" w14:textId="77777777" w:rsidR="008160F9" w:rsidRDefault="008160F9">
      <w:pPr>
        <w:spacing w:before="120"/>
      </w:pPr>
    </w:p>
    <w:p w14:paraId="77965A3E" w14:textId="77777777" w:rsidR="008160F9" w:rsidRDefault="00000000">
      <w:pPr>
        <w:pStyle w:val="Heading2"/>
      </w:pPr>
      <w:r>
        <w:t>Child-First Changemakers and Child-First Coaching Guides</w:t>
      </w:r>
    </w:p>
    <w:p w14:paraId="5E11033E" w14:textId="77777777" w:rsidR="008160F9" w:rsidRDefault="00000000">
      <w:pPr>
        <w:spacing w:before="60" w:after="80"/>
      </w:pPr>
      <w:r>
        <w:lastRenderedPageBreak/>
        <w:t>Before responding to the questions below, please read the following descriptions of these two roles. We want to make sure you are thinking about the right people when you consider who within your organisation might step into them.</w:t>
      </w:r>
    </w:p>
    <w:p w14:paraId="4DB651FE" w14:textId="77777777" w:rsidR="008160F9" w:rsidRDefault="008160F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160F9" w14:paraId="1630BCE0" w14:textId="77777777">
        <w:tc>
          <w:tcPr>
            <w:tcW w:w="9026" w:type="dxa"/>
            <w:tcBorders>
              <w:top w:val="single" w:sz="1" w:space="0" w:color="D8DDE6"/>
              <w:left w:val="single" w:sz="1" w:space="0" w:color="D8DDE6"/>
              <w:bottom w:val="single" w:sz="1" w:space="0" w:color="D8DDE6"/>
              <w:right w:val="single" w:sz="1" w:space="0" w:color="D8DDE6"/>
            </w:tcBorders>
            <w:shd w:val="clear" w:color="auto" w:fill="D8F425"/>
            <w:tcMar>
              <w:top w:w="100" w:type="dxa"/>
              <w:left w:w="140" w:type="dxa"/>
              <w:bottom w:w="100" w:type="dxa"/>
              <w:right w:w="140" w:type="dxa"/>
            </w:tcMar>
          </w:tcPr>
          <w:p w14:paraId="66744966" w14:textId="77777777" w:rsidR="008160F9" w:rsidRDefault="00000000">
            <w:r>
              <w:rPr>
                <w:b/>
                <w:bCs/>
                <w:sz w:val="22"/>
                <w:szCs w:val="22"/>
              </w:rPr>
              <w:t>Child-First Changemaker</w:t>
            </w:r>
          </w:p>
        </w:tc>
      </w:tr>
      <w:tr w:rsidR="008160F9" w14:paraId="07DB4210" w14:textId="77777777">
        <w:tc>
          <w:tcPr>
            <w:tcW w:w="9026"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66CAA9A6" w14:textId="77777777" w:rsidR="008160F9" w:rsidRDefault="00000000">
            <w:pPr>
              <w:spacing w:before="40" w:after="40"/>
            </w:pPr>
            <w:r>
              <w:rPr>
                <w:sz w:val="20"/>
                <w:szCs w:val="20"/>
              </w:rPr>
              <w:t>A Child-First Changemaker is an advocate for children’s rights in coaching. They believe that every child deserves a voice, genuine choices, and a coaching experience that is truly theirs, and they are willing to say so, loudly and credibly, within and beyond their coaching environment. They are grounded in the principles of the UNCRC and understand what it means to put children’s rights at the centre of practice, not just in theory but in the everyday decisions they make and the conversations they lead.</w:t>
            </w:r>
          </w:p>
        </w:tc>
      </w:tr>
      <w:tr w:rsidR="008160F9" w14:paraId="78A612F8" w14:textId="77777777">
        <w:tc>
          <w:tcPr>
            <w:tcW w:w="9026"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018223DA" w14:textId="77777777" w:rsidR="008160F9" w:rsidRDefault="00000000">
            <w:pPr>
              <w:spacing w:before="40" w:after="40"/>
            </w:pPr>
            <w:r>
              <w:rPr>
                <w:sz w:val="20"/>
                <w:szCs w:val="20"/>
              </w:rPr>
              <w:t>Changemakers do not all look the same. Many will be coaches, but not all. A Changemaker might be a content creator, a social media voice, a community advocate or someone who plays a connector role within a sport or organisation. What they share is not a job title. It is a genuine commitment to child-first coaching, the credibility to influence others, and the confidence to carry that message into spaces where it can create real change.</w:t>
            </w:r>
          </w:p>
        </w:tc>
      </w:tr>
    </w:tbl>
    <w:p w14:paraId="1632BDD1" w14:textId="77777777" w:rsidR="008160F9" w:rsidRDefault="008160F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160F9" w14:paraId="6A1D6CBE" w14:textId="77777777">
        <w:tc>
          <w:tcPr>
            <w:tcW w:w="9026" w:type="dxa"/>
            <w:tcBorders>
              <w:top w:val="single" w:sz="1" w:space="0" w:color="D8DDE6"/>
              <w:left w:val="single" w:sz="1" w:space="0" w:color="D8DDE6"/>
              <w:bottom w:val="single" w:sz="1" w:space="0" w:color="D8DDE6"/>
              <w:right w:val="single" w:sz="1" w:space="0" w:color="D8DDE6"/>
            </w:tcBorders>
            <w:shd w:val="clear" w:color="auto" w:fill="D8F425"/>
            <w:tcMar>
              <w:top w:w="100" w:type="dxa"/>
              <w:left w:w="140" w:type="dxa"/>
              <w:bottom w:w="100" w:type="dxa"/>
              <w:right w:w="140" w:type="dxa"/>
            </w:tcMar>
          </w:tcPr>
          <w:p w14:paraId="33A8B466" w14:textId="77777777" w:rsidR="008160F9" w:rsidRDefault="00000000">
            <w:r>
              <w:rPr>
                <w:b/>
                <w:bCs/>
                <w:sz w:val="22"/>
                <w:szCs w:val="22"/>
              </w:rPr>
              <w:t>Child-First Coaching Guide</w:t>
            </w:r>
          </w:p>
        </w:tc>
      </w:tr>
      <w:tr w:rsidR="008160F9" w14:paraId="3B772BD5" w14:textId="77777777">
        <w:tc>
          <w:tcPr>
            <w:tcW w:w="9026"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05E19E00" w14:textId="77777777" w:rsidR="008160F9" w:rsidRDefault="00000000">
            <w:pPr>
              <w:spacing w:before="40" w:after="40"/>
            </w:pPr>
            <w:r>
              <w:rPr>
                <w:sz w:val="20"/>
                <w:szCs w:val="20"/>
              </w:rPr>
              <w:t>A Child-First Coaching Guide is someone embedded within an organisation or regional network who supports coaches to develop and deepen their understanding and application of child-first coaching. They are not an external trainer or programme deliverer. They are already part of the environment they work in, which means the support they offer is grounded in real context, built on real relationships, and able to sustain itself when the programme moves on.</w:t>
            </w:r>
          </w:p>
        </w:tc>
      </w:tr>
      <w:tr w:rsidR="008160F9" w14:paraId="618FF6E0" w14:textId="77777777">
        <w:tc>
          <w:tcPr>
            <w:tcW w:w="9026"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65D96F4E" w14:textId="77777777" w:rsidR="008160F9" w:rsidRDefault="00000000">
            <w:pPr>
              <w:spacing w:before="40" w:after="40"/>
            </w:pPr>
            <w:r>
              <w:rPr>
                <w:sz w:val="20"/>
                <w:szCs w:val="20"/>
              </w:rPr>
              <w:t>Guides work alongside coaches at every stage, offering reflection, challenge, encouragement and practical support. Their primary focus is the coaching workforce as a whole, with a particular responsibility for supporting and developing the Child-First Changemakers within their organisation or hub. The goal is to build capacity from the inside: people growing people, in the places they already belong.</w:t>
            </w:r>
          </w:p>
        </w:tc>
      </w:tr>
    </w:tbl>
    <w:p w14:paraId="6AFECCA9" w14:textId="77777777" w:rsidR="008160F9" w:rsidRDefault="008160F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160F9" w14:paraId="761E2B06"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4BFE4EB4" w14:textId="77777777" w:rsidR="008160F9" w:rsidRDefault="00000000">
            <w:r>
              <w:rPr>
                <w:b/>
                <w:bCs/>
                <w:color w:val="D8F425"/>
              </w:rPr>
              <w:t xml:space="preserve">Q6.  </w:t>
            </w:r>
            <w:r>
              <w:rPr>
                <w:b/>
                <w:bCs/>
                <w:color w:val="FFFFFF"/>
              </w:rPr>
              <w:t>Who within your workforce might step into a Child-First Changemaker role, and why?</w:t>
            </w:r>
          </w:p>
        </w:tc>
      </w:tr>
      <w:tr w:rsidR="008160F9" w14:paraId="18926894"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7E658B00" w14:textId="77777777" w:rsidR="008160F9" w:rsidRDefault="00000000">
            <w:r>
              <w:rPr>
                <w:i/>
                <w:iCs/>
                <w:sz w:val="20"/>
                <w:szCs w:val="20"/>
              </w:rPr>
              <w:t>Tell us about the kind of people you have in mind: their qualities, their credibility with peers, their relationship with child-first coaching and children’s rights. You do not need to name individuals yet. If you can see more than one potential Changemaker, tell us about that too.</w:t>
            </w:r>
          </w:p>
        </w:tc>
      </w:tr>
    </w:tbl>
    <w:p w14:paraId="43C2A6B2" w14:textId="77777777" w:rsidR="008160F9" w:rsidRDefault="008160F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160F9" w14:paraId="16862446"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1D81C598" w14:textId="77777777" w:rsidR="008160F9" w:rsidRDefault="00000000">
            <w:r>
              <w:rPr>
                <w:b/>
                <w:bCs/>
                <w:color w:val="D8F425"/>
              </w:rPr>
              <w:t xml:space="preserve">Q7.  </w:t>
            </w:r>
            <w:r>
              <w:rPr>
                <w:b/>
                <w:bCs/>
                <w:color w:val="FFFFFF"/>
              </w:rPr>
              <w:t>How would you sponsor and protect the time and space your Changemakers need?</w:t>
            </w:r>
          </w:p>
        </w:tc>
      </w:tr>
      <w:tr w:rsidR="008160F9" w14:paraId="79BBD1C4"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332A52EB" w14:textId="2CCA24BE" w:rsidR="008160F9" w:rsidRDefault="00000000">
            <w:r>
              <w:rPr>
                <w:i/>
                <w:iCs/>
                <w:sz w:val="20"/>
                <w:szCs w:val="20"/>
              </w:rPr>
              <w:t>Tell us how your organisation would actively support those people through time, resources and genuine encouragement.</w:t>
            </w:r>
          </w:p>
        </w:tc>
      </w:tr>
    </w:tbl>
    <w:p w14:paraId="356B4896" w14:textId="77777777" w:rsidR="008160F9" w:rsidRDefault="008160F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160F9" w14:paraId="100D3A1C"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6FCC6A0C" w14:textId="77777777" w:rsidR="008160F9" w:rsidRDefault="00000000">
            <w:r>
              <w:rPr>
                <w:b/>
                <w:bCs/>
                <w:color w:val="D8F425"/>
              </w:rPr>
              <w:t xml:space="preserve">Q8.  </w:t>
            </w:r>
            <w:r>
              <w:rPr>
                <w:b/>
                <w:bCs/>
                <w:color w:val="FFFFFF"/>
              </w:rPr>
              <w:t>Do you have people within your organisation who could grow into a Child-First Coaching Guide role?</w:t>
            </w:r>
          </w:p>
        </w:tc>
      </w:tr>
      <w:tr w:rsidR="008160F9" w14:paraId="17A09FCA"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667AFF4A" w14:textId="77777777" w:rsidR="008160F9" w:rsidRDefault="00000000">
            <w:r>
              <w:rPr>
                <w:i/>
                <w:iCs/>
                <w:sz w:val="20"/>
                <w:szCs w:val="20"/>
              </w:rPr>
              <w:t>Tell us about the conditions in your organisation that would enable someone to take on and sustain this role. What would it take for that capacity to become part of how your organisation operates beyond the funded period?</w:t>
            </w:r>
          </w:p>
        </w:tc>
      </w:tr>
    </w:tbl>
    <w:p w14:paraId="081EBD10" w14:textId="77777777" w:rsidR="008160F9" w:rsidRDefault="008160F9">
      <w:pPr>
        <w:spacing w:before="120"/>
      </w:pPr>
    </w:p>
    <w:p w14:paraId="1E47B687" w14:textId="77777777" w:rsidR="008160F9" w:rsidRDefault="00000000">
      <w:pPr>
        <w:pStyle w:val="Heading2"/>
      </w:pPr>
      <w:r>
        <w:t>Sustainability and legacy</w:t>
      </w:r>
    </w:p>
    <w:p w14:paraId="403216DC" w14:textId="77777777" w:rsidR="008160F9" w:rsidRDefault="00000000">
      <w:pPr>
        <w:spacing w:before="60" w:after="80"/>
      </w:pPr>
      <w:r>
        <w:lastRenderedPageBreak/>
        <w:t>Phase 2 is designed to embed PTW within systems, not run alongside them. We want to understand how this work will continue to shape your organisation after the funded period ends.</w:t>
      </w:r>
    </w:p>
    <w:p w14:paraId="5CA3CA24" w14:textId="77777777" w:rsidR="008160F9" w:rsidRDefault="008160F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160F9" w14:paraId="05B19E2F"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128EA737" w14:textId="77777777" w:rsidR="008160F9" w:rsidRDefault="00000000">
            <w:r>
              <w:rPr>
                <w:b/>
                <w:bCs/>
                <w:color w:val="D8F425"/>
              </w:rPr>
              <w:t xml:space="preserve">Q9.  </w:t>
            </w:r>
            <w:r>
              <w:rPr>
                <w:b/>
                <w:bCs/>
                <w:color w:val="FFFFFF"/>
              </w:rPr>
              <w:t>How will Play Their Way principles continue to shape your organisation after the funded period ends?</w:t>
            </w:r>
          </w:p>
        </w:tc>
      </w:tr>
      <w:tr w:rsidR="008160F9" w14:paraId="5B694939"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0A0E2334" w14:textId="77777777" w:rsidR="008160F9" w:rsidRDefault="00000000">
            <w:r>
              <w:rPr>
                <w:i/>
                <w:iCs/>
                <w:sz w:val="20"/>
                <w:szCs w:val="20"/>
              </w:rPr>
              <w:t>Tell us what lasting change looks like in your context, in your workforce development, your coaching culture, your language and your structures. What will be different because of this work, and how will you know?</w:t>
            </w:r>
          </w:p>
        </w:tc>
      </w:tr>
    </w:tbl>
    <w:p w14:paraId="712AE68C" w14:textId="77777777" w:rsidR="008160F9" w:rsidRDefault="008160F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160F9" w14:paraId="1F65BC2C"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15DB76B5" w14:textId="77777777" w:rsidR="008160F9" w:rsidRDefault="00000000">
            <w:r>
              <w:rPr>
                <w:b/>
                <w:bCs/>
                <w:color w:val="D8F425"/>
              </w:rPr>
              <w:t xml:space="preserve">Q10.  </w:t>
            </w:r>
            <w:r>
              <w:rPr>
                <w:b/>
                <w:bCs/>
                <w:color w:val="FFFFFF"/>
              </w:rPr>
              <w:t>How do you see your organisation contributing to the wider PTW community and movement?</w:t>
            </w:r>
          </w:p>
        </w:tc>
      </w:tr>
      <w:tr w:rsidR="008160F9" w14:paraId="56B2A73C"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1CF0A33A" w14:textId="77777777" w:rsidR="008160F9" w:rsidRDefault="00000000">
            <w:r>
              <w:rPr>
                <w:i/>
                <w:iCs/>
                <w:sz w:val="20"/>
                <w:szCs w:val="20"/>
              </w:rPr>
              <w:t>Beyond your own environment, what could your organisation offer to others? This might be through stories, through hosting, through your Changemakers’ influence, or through being willing to share what is hard as well as what works.</w:t>
            </w:r>
          </w:p>
        </w:tc>
      </w:tr>
    </w:tbl>
    <w:p w14:paraId="1EC6875C" w14:textId="77777777" w:rsidR="008160F9" w:rsidRDefault="008160F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160F9" w14:paraId="581484F7"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414390BD" w14:textId="77777777" w:rsidR="008160F9" w:rsidRDefault="00000000">
            <w:r>
              <w:rPr>
                <w:b/>
                <w:bCs/>
                <w:color w:val="D8F425"/>
              </w:rPr>
              <w:t xml:space="preserve">Q11.  </w:t>
            </w:r>
            <w:r>
              <w:rPr>
                <w:b/>
                <w:bCs/>
                <w:color w:val="FFFFFF"/>
              </w:rPr>
              <w:t>Is there anything else you would like to tell us in support of your application?</w:t>
            </w:r>
          </w:p>
        </w:tc>
      </w:tr>
      <w:tr w:rsidR="008160F9" w14:paraId="2E698B05"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263DDD8F" w14:textId="77777777" w:rsidR="008160F9" w:rsidRDefault="00000000">
            <w:r>
              <w:rPr>
                <w:i/>
                <w:iCs/>
                <w:sz w:val="20"/>
                <w:szCs w:val="20"/>
              </w:rPr>
              <w:t>This is an open space. Use it for anything important that the guidance above has not captured.</w:t>
            </w:r>
          </w:p>
        </w:tc>
      </w:tr>
    </w:tbl>
    <w:p w14:paraId="22071104" w14:textId="77777777" w:rsidR="008160F9" w:rsidRDefault="008160F9">
      <w:pPr>
        <w:pBdr>
          <w:bottom w:val="single" w:sz="6" w:space="1" w:color="1077E8"/>
        </w:pBdr>
        <w:spacing w:before="200" w:after="200"/>
      </w:pPr>
    </w:p>
    <w:p w14:paraId="042483E6" w14:textId="77777777" w:rsidR="008160F9" w:rsidRDefault="00000000">
      <w:pPr>
        <w:pStyle w:val="Heading1"/>
      </w:pPr>
      <w:r>
        <w:t>Declaration</w:t>
      </w:r>
    </w:p>
    <w:p w14:paraId="07E4BFF0" w14:textId="77777777" w:rsidR="008160F9" w:rsidRDefault="00000000">
      <w:pPr>
        <w:spacing w:before="60" w:after="80"/>
      </w:pPr>
      <w:r>
        <w:t>By submitting your application, you are confirming the following. Please read these points carefully before you submit.</w:t>
      </w:r>
    </w:p>
    <w:p w14:paraId="6DA40232" w14:textId="77777777" w:rsidR="008160F9" w:rsidRDefault="008160F9">
      <w:pPr>
        <w:spacing w:before="60"/>
      </w:pPr>
    </w:p>
    <w:p w14:paraId="47F53837" w14:textId="77777777" w:rsidR="008160F9" w:rsidRDefault="00000000">
      <w:pPr>
        <w:pStyle w:val="ListParagraph"/>
        <w:numPr>
          <w:ilvl w:val="0"/>
          <w:numId w:val="2"/>
        </w:numPr>
        <w:spacing w:before="60" w:after="60"/>
      </w:pPr>
      <w:r>
        <w:t>The information provided is accurate and complete to the best of your knowledge.</w:t>
      </w:r>
    </w:p>
    <w:p w14:paraId="257A8028" w14:textId="77777777" w:rsidR="008160F9" w:rsidRDefault="00000000">
      <w:pPr>
        <w:pStyle w:val="ListParagraph"/>
        <w:numPr>
          <w:ilvl w:val="0"/>
          <w:numId w:val="2"/>
        </w:numPr>
        <w:spacing w:before="60" w:after="60"/>
      </w:pPr>
      <w:r>
        <w:t>You have the authority to submit this application on behalf of your organisation.</w:t>
      </w:r>
    </w:p>
    <w:p w14:paraId="679340C4" w14:textId="77777777" w:rsidR="008160F9" w:rsidRDefault="00000000">
      <w:pPr>
        <w:pStyle w:val="ListParagraph"/>
        <w:numPr>
          <w:ilvl w:val="0"/>
          <w:numId w:val="2"/>
        </w:numPr>
        <w:spacing w:before="60" w:after="60"/>
      </w:pPr>
      <w:r>
        <w:t>Your organisation is committed to the principles of child-first coaching and the Play Their Way approach.</w:t>
      </w:r>
    </w:p>
    <w:p w14:paraId="17288EED" w14:textId="77777777" w:rsidR="008160F9" w:rsidRDefault="00000000">
      <w:pPr>
        <w:pStyle w:val="ListParagraph"/>
        <w:numPr>
          <w:ilvl w:val="0"/>
          <w:numId w:val="2"/>
        </w:numPr>
        <w:spacing w:before="60" w:after="60"/>
      </w:pPr>
      <w:r>
        <w:t>You understand and accept the commitments involved in becoming an Identified Organisation, including the identification and support of Child-First Changemakers and Child-First Coaching Guides from within your workforce.</w:t>
      </w:r>
    </w:p>
    <w:p w14:paraId="09FFC6E9" w14:textId="77777777" w:rsidR="008160F9" w:rsidRDefault="008160F9">
      <w:pPr>
        <w:spacing w:before="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160F9" w14:paraId="2BD668F2" w14:textId="77777777">
        <w:tc>
          <w:tcPr>
            <w:tcW w:w="9026" w:type="dxa"/>
            <w:tcBorders>
              <w:top w:val="none" w:sz="0" w:space="0" w:color="FFFFFF"/>
              <w:left w:val="none" w:sz="0" w:space="0" w:color="FFFFFF"/>
              <w:bottom w:val="none" w:sz="0" w:space="0" w:color="FFFFFF"/>
              <w:right w:val="none" w:sz="0" w:space="0" w:color="FFFFFF"/>
            </w:tcBorders>
            <w:shd w:val="clear" w:color="auto" w:fill="0D1B2A"/>
            <w:tcMar>
              <w:top w:w="180" w:type="dxa"/>
              <w:left w:w="200" w:type="dxa"/>
              <w:bottom w:w="180" w:type="dxa"/>
              <w:right w:w="200" w:type="dxa"/>
            </w:tcMar>
          </w:tcPr>
          <w:p w14:paraId="347E7D96" w14:textId="77777777" w:rsidR="008160F9" w:rsidRDefault="00000000">
            <w:pPr>
              <w:jc w:val="center"/>
            </w:pPr>
            <w:r>
              <w:rPr>
                <w:b/>
                <w:bCs/>
                <w:color w:val="D8F425"/>
              </w:rPr>
              <w:t>Submissions and queries</w:t>
            </w:r>
          </w:p>
          <w:p w14:paraId="73A4AC05" w14:textId="77777777" w:rsidR="008160F9" w:rsidRDefault="00000000">
            <w:pPr>
              <w:spacing w:before="80"/>
              <w:jc w:val="center"/>
            </w:pPr>
            <w:r>
              <w:rPr>
                <w:color w:val="FFFFFF"/>
                <w:sz w:val="20"/>
                <w:szCs w:val="20"/>
              </w:rPr>
              <w:t>Please submit your application by email to info@playtheirway.org by 31 May 2026.</w:t>
            </w:r>
          </w:p>
          <w:p w14:paraId="0F68356E" w14:textId="77777777" w:rsidR="008160F9" w:rsidRDefault="00000000">
            <w:pPr>
              <w:spacing w:before="80"/>
              <w:jc w:val="center"/>
            </w:pPr>
            <w:r>
              <w:rPr>
                <w:i/>
                <w:iCs/>
                <w:color w:val="D8F425"/>
                <w:sz w:val="19"/>
                <w:szCs w:val="19"/>
              </w:rPr>
              <w:t>If you have questions before submitting, we welcome a conversation. This process is designed to be open and relational, not transactional.</w:t>
            </w:r>
          </w:p>
        </w:tc>
      </w:tr>
    </w:tbl>
    <w:p w14:paraId="5B84D74A" w14:textId="77777777" w:rsidR="00DB4757" w:rsidRDefault="00DB4757"/>
    <w:sectPr w:rsidR="00DB4757">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E36A8"/>
    <w:multiLevelType w:val="hybridMultilevel"/>
    <w:tmpl w:val="048E3C62"/>
    <w:lvl w:ilvl="0" w:tplc="DDAEFC5A">
      <w:start w:val="1"/>
      <w:numFmt w:val="bullet"/>
      <w:lvlText w:val="•"/>
      <w:lvlJc w:val="left"/>
      <w:pPr>
        <w:ind w:left="560" w:hanging="280"/>
      </w:pPr>
    </w:lvl>
    <w:lvl w:ilvl="1" w:tplc="A3A6899A">
      <w:numFmt w:val="decimal"/>
      <w:lvlText w:val=""/>
      <w:lvlJc w:val="left"/>
    </w:lvl>
    <w:lvl w:ilvl="2" w:tplc="52F88D3A">
      <w:numFmt w:val="decimal"/>
      <w:lvlText w:val=""/>
      <w:lvlJc w:val="left"/>
    </w:lvl>
    <w:lvl w:ilvl="3" w:tplc="7CC03316">
      <w:numFmt w:val="decimal"/>
      <w:lvlText w:val=""/>
      <w:lvlJc w:val="left"/>
    </w:lvl>
    <w:lvl w:ilvl="4" w:tplc="53902D38">
      <w:numFmt w:val="decimal"/>
      <w:lvlText w:val=""/>
      <w:lvlJc w:val="left"/>
    </w:lvl>
    <w:lvl w:ilvl="5" w:tplc="03307FA8">
      <w:numFmt w:val="decimal"/>
      <w:lvlText w:val=""/>
      <w:lvlJc w:val="left"/>
    </w:lvl>
    <w:lvl w:ilvl="6" w:tplc="B2CA6228">
      <w:numFmt w:val="decimal"/>
      <w:lvlText w:val=""/>
      <w:lvlJc w:val="left"/>
    </w:lvl>
    <w:lvl w:ilvl="7" w:tplc="2536CEDE">
      <w:numFmt w:val="decimal"/>
      <w:lvlText w:val=""/>
      <w:lvlJc w:val="left"/>
    </w:lvl>
    <w:lvl w:ilvl="8" w:tplc="C54EFC6C">
      <w:numFmt w:val="decimal"/>
      <w:lvlText w:val=""/>
      <w:lvlJc w:val="left"/>
    </w:lvl>
  </w:abstractNum>
  <w:abstractNum w:abstractNumId="1" w15:restartNumberingAfterBreak="0">
    <w:nsid w:val="63446CFB"/>
    <w:multiLevelType w:val="hybridMultilevel"/>
    <w:tmpl w:val="64C8CA40"/>
    <w:lvl w:ilvl="0" w:tplc="8CBEBF32">
      <w:start w:val="1"/>
      <w:numFmt w:val="bullet"/>
      <w:lvlText w:val="●"/>
      <w:lvlJc w:val="left"/>
      <w:pPr>
        <w:ind w:left="720" w:hanging="360"/>
      </w:pPr>
    </w:lvl>
    <w:lvl w:ilvl="1" w:tplc="78920886">
      <w:start w:val="1"/>
      <w:numFmt w:val="bullet"/>
      <w:lvlText w:val="○"/>
      <w:lvlJc w:val="left"/>
      <w:pPr>
        <w:ind w:left="1440" w:hanging="360"/>
      </w:pPr>
    </w:lvl>
    <w:lvl w:ilvl="2" w:tplc="55B8F3EE">
      <w:start w:val="1"/>
      <w:numFmt w:val="bullet"/>
      <w:lvlText w:val="■"/>
      <w:lvlJc w:val="left"/>
      <w:pPr>
        <w:ind w:left="2160" w:hanging="360"/>
      </w:pPr>
    </w:lvl>
    <w:lvl w:ilvl="3" w:tplc="8180AE12">
      <w:start w:val="1"/>
      <w:numFmt w:val="bullet"/>
      <w:lvlText w:val="●"/>
      <w:lvlJc w:val="left"/>
      <w:pPr>
        <w:ind w:left="2880" w:hanging="360"/>
      </w:pPr>
    </w:lvl>
    <w:lvl w:ilvl="4" w:tplc="7612FA94">
      <w:start w:val="1"/>
      <w:numFmt w:val="bullet"/>
      <w:lvlText w:val="○"/>
      <w:lvlJc w:val="left"/>
      <w:pPr>
        <w:ind w:left="3600" w:hanging="360"/>
      </w:pPr>
    </w:lvl>
    <w:lvl w:ilvl="5" w:tplc="9260D226">
      <w:start w:val="1"/>
      <w:numFmt w:val="bullet"/>
      <w:lvlText w:val="■"/>
      <w:lvlJc w:val="left"/>
      <w:pPr>
        <w:ind w:left="4320" w:hanging="360"/>
      </w:pPr>
    </w:lvl>
    <w:lvl w:ilvl="6" w:tplc="8B5CE18A">
      <w:start w:val="1"/>
      <w:numFmt w:val="bullet"/>
      <w:lvlText w:val="●"/>
      <w:lvlJc w:val="left"/>
      <w:pPr>
        <w:ind w:left="5040" w:hanging="360"/>
      </w:pPr>
    </w:lvl>
    <w:lvl w:ilvl="7" w:tplc="1D0E035C">
      <w:start w:val="1"/>
      <w:numFmt w:val="bullet"/>
      <w:lvlText w:val="●"/>
      <w:lvlJc w:val="left"/>
      <w:pPr>
        <w:ind w:left="5760" w:hanging="360"/>
      </w:pPr>
    </w:lvl>
    <w:lvl w:ilvl="8" w:tplc="60B20386">
      <w:start w:val="1"/>
      <w:numFmt w:val="bullet"/>
      <w:lvlText w:val="●"/>
      <w:lvlJc w:val="left"/>
      <w:pPr>
        <w:ind w:left="6480" w:hanging="360"/>
      </w:pPr>
    </w:lvl>
  </w:abstractNum>
  <w:num w:numId="1" w16cid:durableId="702362315">
    <w:abstractNumId w:val="1"/>
    <w:lvlOverride w:ilvl="0">
      <w:startOverride w:val="1"/>
    </w:lvlOverride>
  </w:num>
  <w:num w:numId="2" w16cid:durableId="8767712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0F9"/>
    <w:rsid w:val="00126B60"/>
    <w:rsid w:val="00431EE8"/>
    <w:rsid w:val="008160F9"/>
    <w:rsid w:val="0085451E"/>
    <w:rsid w:val="00B71E6D"/>
    <w:rsid w:val="00DB4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F3BD"/>
  <w15:docId w15:val="{31283876-EC0A-5142-8080-E7B0C1B7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1B2A"/>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077E8"/>
      <w:sz w:val="28"/>
      <w:szCs w:val="28"/>
    </w:rPr>
  </w:style>
  <w:style w:type="paragraph" w:styleId="Heading2">
    <w:name w:val="heading 2"/>
    <w:uiPriority w:val="9"/>
    <w:unhideWhenUsed/>
    <w:qFormat/>
    <w:pPr>
      <w:spacing w:before="220" w:after="100"/>
      <w:outlineLvl w:val="1"/>
    </w:pPr>
    <w:rPr>
      <w:b/>
      <w:bCs/>
      <w:sz w:val="23"/>
      <w:szCs w:val="23"/>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2229</Words>
  <Characters>12709</Characters>
  <Application>Microsoft Office Word</Application>
  <DocSecurity>0</DocSecurity>
  <Lines>105</Lines>
  <Paragraphs>29</Paragraphs>
  <ScaleCrop>false</ScaleCrop>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Matt Scott</cp:lastModifiedBy>
  <cp:revision>3</cp:revision>
  <dcterms:created xsi:type="dcterms:W3CDTF">2026-05-08T13:07:00Z</dcterms:created>
  <dcterms:modified xsi:type="dcterms:W3CDTF">2026-05-12T13:17:00Z</dcterms:modified>
</cp:coreProperties>
</file>